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ascii="黑体" w:hAnsi="黑体" w:eastAsia="黑体" w:cs="Times New Roman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beforeLines="0" w:afterLines="0" w:line="560" w:lineRule="exact"/>
        <w:jc w:val="center"/>
        <w:rPr>
          <w:rFonts w:ascii="方正小标宋简体" w:hAnsi="Times New Roman" w:eastAsia="方正小标宋简体" w:cs="Times New Roman"/>
          <w:sz w:val="40"/>
          <w:szCs w:val="32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40"/>
          <w:szCs w:val="32"/>
          <w:highlight w:val="none"/>
          <w:lang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0"/>
          <w:szCs w:val="32"/>
          <w:highlight w:val="none"/>
          <w:lang w:val="en-US" w:eastAsia="zh-CN"/>
        </w:rPr>
        <w:t>024年</w:t>
      </w:r>
      <w:r>
        <w:rPr>
          <w:rFonts w:hint="eastAsia" w:ascii="方正小标宋简体" w:hAnsi="Times New Roman" w:eastAsia="方正小标宋简体" w:cs="Times New Roman"/>
          <w:sz w:val="40"/>
          <w:szCs w:val="32"/>
          <w:highlight w:val="none"/>
        </w:rPr>
        <w:t>享受政府特殊津贴人员拟推荐</w:t>
      </w:r>
    </w:p>
    <w:p>
      <w:pPr>
        <w:spacing w:beforeLines="0" w:afterLines="0" w:line="560" w:lineRule="exact"/>
        <w:jc w:val="center"/>
        <w:rPr>
          <w:rFonts w:ascii="方正小标宋简体" w:hAnsi="Times New Roman" w:eastAsia="方正小标宋简体" w:cs="Times New Roman"/>
          <w:sz w:val="40"/>
          <w:szCs w:val="32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40"/>
          <w:szCs w:val="32"/>
          <w:highlight w:val="none"/>
        </w:rPr>
        <w:t>人</w:t>
      </w:r>
      <w:r>
        <w:rPr>
          <w:rFonts w:hint="eastAsia" w:ascii="方正小标宋简体" w:hAnsi="Times New Roman" w:eastAsia="方正小标宋简体" w:cs="Times New Roman"/>
          <w:sz w:val="40"/>
          <w:szCs w:val="32"/>
          <w:highlight w:val="none"/>
          <w:lang w:eastAsia="zh-CN"/>
        </w:rPr>
        <w:t>选</w:t>
      </w:r>
      <w:r>
        <w:rPr>
          <w:rFonts w:hint="eastAsia" w:ascii="方正小标宋简体" w:hAnsi="Times New Roman" w:eastAsia="方正小标宋简体" w:cs="Times New Roman"/>
          <w:sz w:val="40"/>
          <w:szCs w:val="32"/>
          <w:highlight w:val="none"/>
        </w:rPr>
        <w:t>名单</w:t>
      </w: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（名单按照姓氏笔画排序）</w:t>
      </w: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ind w:firstLine="848" w:firstLineChars="265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姓  名</w:t>
      </w:r>
      <w:r>
        <w:rPr>
          <w:rFonts w:hint="eastAsia" w:ascii="黑体" w:hAnsi="黑体" w:eastAsia="黑体" w:cs="Times New Roman"/>
          <w:sz w:val="32"/>
          <w:szCs w:val="32"/>
        </w:rPr>
        <w:tab/>
      </w:r>
      <w:r>
        <w:rPr>
          <w:rFonts w:hint="eastAsia" w:ascii="黑体" w:hAnsi="黑体" w:eastAsia="黑体" w:cs="Times New Roman"/>
          <w:sz w:val="32"/>
          <w:szCs w:val="32"/>
        </w:rPr>
        <w:t xml:space="preserve">  工作单位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王正加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浙江农林大学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卢新波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嘉兴大学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李成华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宁波大学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何  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浙江中医药大学附属第一医院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沈  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温州医科大学附属第一医院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张环宙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浙江外国语学院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  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浙江中医药大学附属第二医院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陈文华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浙江理工大学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陈  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温州医科大学附属眼视光医院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周跃良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浙江师范大学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姚  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浙江传媒学院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徐江荣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中国计量大学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黄文秀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浙江中医药大学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曹晓阳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中国美术学院</w:t>
      </w:r>
    </w:p>
    <w:p>
      <w:pPr>
        <w:spacing w:beforeLines="0" w:afterLines="0" w:line="560" w:lineRule="exact"/>
        <w:ind w:firstLine="848" w:firstLineChars="26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葛楚天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浙江万里学院</w:t>
      </w:r>
    </w:p>
    <w:p>
      <w:pPr>
        <w:spacing w:beforeLines="0" w:afterLines="0" w:line="560" w:lineRule="exact"/>
        <w:ind w:firstLine="848" w:firstLineChars="265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Hlk163641324"/>
      <w:r>
        <w:rPr>
          <w:rFonts w:hint="eastAsia" w:ascii="Times New Roman" w:hAnsi="Times New Roman" w:eastAsia="仿宋_GB2312" w:cs="Times New Roman"/>
          <w:sz w:val="32"/>
          <w:szCs w:val="32"/>
        </w:rPr>
        <w:t>虞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晓芬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浙江工业大学</w:t>
      </w:r>
    </w:p>
    <w:sectPr>
      <w:footerReference r:id="rId5" w:type="default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B43F3B"/>
    <w:rsid w:val="008C44FA"/>
    <w:rsid w:val="008D5C0F"/>
    <w:rsid w:val="00B43F3B"/>
    <w:rsid w:val="00F34594"/>
    <w:rsid w:val="54691F28"/>
    <w:rsid w:val="57725072"/>
    <w:rsid w:val="629A3452"/>
    <w:rsid w:val="6CA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2024-04-10T09:11:00Z</dcterms:created>
  <dc:creator>ada</dc:creator>
  <cp:lastModifiedBy>余波</cp:lastModifiedBy>
  <cp:lastPrinted>2024-04-11T09:29:00Z</cp:lastPrinted>
  <dcterms:modified xsi:type="dcterms:W3CDTF">2024-04-11T11:18:19Z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2EFDD2ABE6744CA494F2345E1F1355CB_13</vt:lpwstr>
  </property>
</Properties>
</file>